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Rule="auto"/>
        <w:rPr>
          <w:rFonts w:ascii="Arial Black" w:cs="Arial Black" w:eastAsia="Arial Black" w:hAnsi="Arial Black"/>
          <w:sz w:val="28"/>
          <w:szCs w:val="28"/>
        </w:rPr>
      </w:pPr>
      <w:r w:rsidDel="00000000" w:rsidR="00000000" w:rsidRPr="00000000">
        <w:rPr>
          <w:rFonts w:ascii="Arial Black" w:cs="Arial Black" w:eastAsia="Arial Black" w:hAnsi="Arial Black"/>
          <w:sz w:val="28"/>
          <w:szCs w:val="28"/>
          <w:rtl w:val="0"/>
        </w:rPr>
        <w:t xml:space="preserve">South Dakota SkillsUSA </w:t>
        <w:br w:type="textWrapping"/>
        <w:t xml:space="preserve">Board of Directors Agenda  </w:t>
        <w:tab/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4833756</wp:posOffset>
            </wp:positionH>
            <wp:positionV relativeFrom="paragraph">
              <wp:posOffset>0</wp:posOffset>
            </wp:positionV>
            <wp:extent cx="1633719" cy="947738"/>
            <wp:effectExtent b="0" l="0" r="0" t="0"/>
            <wp:wrapNone/>
            <wp:docPr id="8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33719" cy="9477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before="0" w:line="240" w:lineRule="auto"/>
        <w:rPr/>
      </w:pPr>
      <w:r w:rsidDel="00000000" w:rsidR="00000000" w:rsidRPr="00000000">
        <w:rPr>
          <w:sz w:val="28"/>
          <w:szCs w:val="28"/>
          <w:rtl w:val="0"/>
        </w:rPr>
        <w:t xml:space="preserve">July 14 @ 10am CST/9am MST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  <w:t xml:space="preserve">Attendance:</w:t>
      </w:r>
    </w:p>
    <w:tbl>
      <w:tblPr>
        <w:tblStyle w:val="Table1"/>
        <w:tblW w:w="9720.0" w:type="dxa"/>
        <w:jc w:val="left"/>
        <w:tblInd w:w="1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6"/>
        <w:gridCol w:w="264"/>
        <w:gridCol w:w="4440"/>
        <w:gridCol w:w="630"/>
        <w:gridCol w:w="270"/>
        <w:gridCol w:w="3510"/>
        <w:tblGridChange w:id="0">
          <w:tblGrid>
            <w:gridCol w:w="606"/>
            <w:gridCol w:w="264"/>
            <w:gridCol w:w="4440"/>
            <w:gridCol w:w="630"/>
            <w:gridCol w:w="270"/>
            <w:gridCol w:w="3510"/>
          </w:tblGrid>
        </w:tblGridChange>
      </w:tblGrid>
      <w:tr>
        <w:trPr>
          <w:cantSplit w:val="0"/>
          <w:trHeight w:val="255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DOE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Tracia Rentsch – DOE Cohort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Lynard Stelley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Nikki Mark State Director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Todd Gannon (Tea Area HS)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Andy Rossow (LATC) </w:t>
            </w:r>
            <w:r w:rsidDel="00000000" w:rsidR="00000000" w:rsidRPr="00000000">
              <w:rPr>
                <w:b w:val="1"/>
                <w:rtl w:val="0"/>
              </w:rPr>
              <w:t xml:space="preserve">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Brent Bartels (Snap-On)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Leah Stelley (Marmen Energy) </w:t>
            </w:r>
            <w:r w:rsidDel="00000000" w:rsidR="00000000" w:rsidRPr="00000000">
              <w:rPr>
                <w:b w:val="1"/>
                <w:rtl w:val="0"/>
              </w:rPr>
              <w:t xml:space="preserve">Vice-President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Todd Wendt (Northern Hills Paint)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Alyssa Walker (Masaba)</w:t>
            </w:r>
            <w:r w:rsidDel="00000000" w:rsidR="00000000" w:rsidRPr="00000000">
              <w:rPr>
                <w:b w:val="1"/>
                <w:rtl w:val="0"/>
              </w:rPr>
              <w:t xml:space="preserve">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highlight w:val="magenta"/>
              </w:rPr>
            </w:pPr>
            <w:r w:rsidDel="00000000" w:rsidR="00000000" w:rsidRPr="00000000">
              <w:rPr>
                <w:rtl w:val="0"/>
              </w:rPr>
              <w:t xml:space="preserve">Brandon Bohle (Interstates)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John Geiman (WDTC)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Troy Barry (WDTC) 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Call to Order / Roll Call </w:t>
        <w:tab/>
        <w:tab/>
        <w:tab/>
        <w:tab/>
        <w:tab/>
        <w:tab/>
        <w:tab/>
      </w:r>
      <w:r w:rsidDel="00000000" w:rsidR="00000000" w:rsidRPr="00000000">
        <w:rPr>
          <w:color w:val="6aa84f"/>
          <w:rtl w:val="0"/>
        </w:rPr>
        <w:t xml:space="preserve">Meeting Called at 10:03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Approval of Agenda &amp; Minutes from last meeting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color w:val="ff0000"/>
          <w:rtl w:val="0"/>
        </w:rPr>
        <w:t xml:space="preserve">Motion by Todd Wendt, seconded John Geiman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bookmarkStart w:colFirst="0" w:colLast="0" w:name="_heading=h.egg3awzf6cu6" w:id="0"/>
      <w:bookmarkEnd w:id="0"/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State Director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bookmarkStart w:colFirst="0" w:colLast="0" w:name="_heading=h.ycy4uir3u5mx" w:id="1"/>
      <w:bookmarkEnd w:id="1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NLSC Recap(Tracia)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bookmarkStart w:colFirst="0" w:colLast="0" w:name="_heading=h.gz1prok9ddgb" w:id="2"/>
      <w:bookmarkEnd w:id="2"/>
      <w:r w:rsidDel="00000000" w:rsidR="00000000" w:rsidRPr="00000000">
        <w:rPr>
          <w:rtl w:val="0"/>
        </w:rPr>
        <w:t xml:space="preserve">The Wyoming State Director is retiring and a replacement is lined up.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bookmarkStart w:colFirst="0" w:colLast="0" w:name="_heading=h.fff4mkb3y3ax" w:id="3"/>
      <w:bookmarkEnd w:id="3"/>
      <w:r w:rsidDel="00000000" w:rsidR="00000000" w:rsidRPr="00000000">
        <w:rPr>
          <w:rtl w:val="0"/>
        </w:rPr>
        <w:t xml:space="preserve">Tracia, John and Todd thought NLSC went well.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bookmarkStart w:colFirst="0" w:colLast="0" w:name="_heading=h.nu3rci2nmmr7" w:id="4"/>
      <w:bookmarkEnd w:id="4"/>
      <w:r w:rsidDel="00000000" w:rsidR="00000000" w:rsidRPr="00000000">
        <w:rPr>
          <w:rtl w:val="0"/>
        </w:rPr>
        <w:t xml:space="preserve">John’s kids placed well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bookmarkStart w:colFirst="0" w:colLast="0" w:name="_heading=h.jv66jyq9esac" w:id="5"/>
      <w:bookmarkEnd w:id="5"/>
      <w:r w:rsidDel="00000000" w:rsidR="00000000" w:rsidRPr="00000000">
        <w:rPr>
          <w:rtl w:val="0"/>
        </w:rPr>
        <w:t xml:space="preserve">South Dakota had 5-6 students  in top 5 with even more in the top 10.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bookmarkStart w:colFirst="0" w:colLast="0" w:name="_heading=h.ic4is0eg2v1x" w:id="6"/>
      <w:bookmarkEnd w:id="6"/>
      <w:r w:rsidDel="00000000" w:rsidR="00000000" w:rsidRPr="00000000">
        <w:rPr>
          <w:rtl w:val="0"/>
        </w:rPr>
        <w:t xml:space="preserve">One 2nd place student in Criminal Justice.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bookmarkStart w:colFirst="0" w:colLast="0" w:name="_heading=h.u1oxmz39gikw" w:id="7"/>
      <w:bookmarkEnd w:id="7"/>
      <w:r w:rsidDel="00000000" w:rsidR="00000000" w:rsidRPr="00000000">
        <w:rPr>
          <w:rtl w:val="0"/>
        </w:rPr>
        <w:t xml:space="preserve">Wait on showing results.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bookmarkStart w:colFirst="0" w:colLast="0" w:name="_heading=h.sy5wlgt256nt" w:id="8"/>
      <w:bookmarkEnd w:id="8"/>
      <w:r w:rsidDel="00000000" w:rsidR="00000000" w:rsidRPr="00000000">
        <w:rPr>
          <w:rtl w:val="0"/>
        </w:rPr>
        <w:t xml:space="preserve">John Geiman was nominated Co-Chair of the Cyber Security Event at Nationals.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bookmarkStart w:colFirst="0" w:colLast="0" w:name="_heading=h.zi1phhal64ds" w:id="9"/>
      <w:bookmarkEnd w:id="9"/>
      <w:r w:rsidDel="00000000" w:rsidR="00000000" w:rsidRPr="00000000">
        <w:rPr>
          <w:rtl w:val="0"/>
        </w:rPr>
        <w:t xml:space="preserve">Nikki will send results from NLSC to BOD.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bookmarkStart w:colFirst="0" w:colLast="0" w:name="_heading=h.rocadg90rz89" w:id="10"/>
      <w:bookmarkEnd w:id="10"/>
      <w:r w:rsidDel="00000000" w:rsidR="00000000" w:rsidRPr="00000000">
        <w:rPr>
          <w:rtl w:val="0"/>
        </w:rPr>
        <w:t xml:space="preserve">Membership award for Tech Schools and High Schools.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bookmarkStart w:colFirst="0" w:colLast="0" w:name="_heading=h.2gj6bntd4ozk" w:id="11"/>
      <w:bookmarkEnd w:id="11"/>
      <w:r w:rsidDel="00000000" w:rsidR="00000000" w:rsidRPr="00000000">
        <w:rPr>
          <w:rtl w:val="0"/>
        </w:rPr>
        <w:t xml:space="preserve"> Revenue/Expenses Update (NOCTI, increased dues, prize timeline, online store, sponsorship revamp)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bookmarkStart w:colFirst="0" w:colLast="0" w:name="_heading=h.s2zgqenmwbmn" w:id="12"/>
      <w:bookmarkEnd w:id="12"/>
      <w:r w:rsidDel="00000000" w:rsidR="00000000" w:rsidRPr="00000000">
        <w:rPr>
          <w:rtl w:val="0"/>
        </w:rPr>
        <w:t xml:space="preserve">PLAN: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bookmarkStart w:colFirst="0" w:colLast="0" w:name="_heading=h.8a5ecbteqnwr" w:id="13"/>
      <w:bookmarkEnd w:id="13"/>
      <w:r w:rsidDel="00000000" w:rsidR="00000000" w:rsidRPr="00000000">
        <w:rPr>
          <w:rtl w:val="0"/>
        </w:rPr>
        <w:t xml:space="preserve">Reduce SLSC costs by 10%.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bookmarkStart w:colFirst="0" w:colLast="0" w:name="_heading=h.ihels0tbv86q" w:id="14"/>
      <w:bookmarkEnd w:id="14"/>
      <w:r w:rsidDel="00000000" w:rsidR="00000000" w:rsidRPr="00000000">
        <w:rPr>
          <w:rtl w:val="0"/>
        </w:rPr>
        <w:t xml:space="preserve">Revenue was $26,000, total event is $30,000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bookmarkStart w:colFirst="0" w:colLast="0" w:name="_heading=h.70zj7yovwzis" w:id="15"/>
      <w:bookmarkEnd w:id="15"/>
      <w:r w:rsidDel="00000000" w:rsidR="00000000" w:rsidRPr="00000000">
        <w:rPr>
          <w:rtl w:val="0"/>
        </w:rPr>
        <w:t xml:space="preserve">John Geiman runs event without using NOCTI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bookmarkStart w:colFirst="0" w:colLast="0" w:name="_heading=h.guokg4tqpkow" w:id="16"/>
      <w:bookmarkEnd w:id="16"/>
      <w:r w:rsidDel="00000000" w:rsidR="00000000" w:rsidRPr="00000000">
        <w:rPr>
          <w:rtl w:val="0"/>
        </w:rPr>
        <w:t xml:space="preserve">Look for cheaper options especially for judges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bookmarkStart w:colFirst="0" w:colLast="0" w:name="_heading=h.14gdw6ogh7yk" w:id="17"/>
      <w:bookmarkEnd w:id="17"/>
      <w:r w:rsidDel="00000000" w:rsidR="00000000" w:rsidRPr="00000000">
        <w:rPr>
          <w:rtl w:val="0"/>
        </w:rPr>
        <w:t xml:space="preserve">Purchasing our own water and pop rather than the $3 a bottle from MTC.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bookmarkStart w:colFirst="0" w:colLast="0" w:name="_heading=h.nyzj80kr6fuf" w:id="18"/>
      <w:bookmarkEnd w:id="18"/>
      <w:r w:rsidDel="00000000" w:rsidR="00000000" w:rsidRPr="00000000">
        <w:rPr>
          <w:rtl w:val="0"/>
        </w:rPr>
        <w:t xml:space="preserve">Conference Brochures - revamp and cut unnecessary pages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bookmarkStart w:colFirst="0" w:colLast="0" w:name="_heading=h.tpj8fl4tmoe5" w:id="19"/>
      <w:bookmarkEnd w:id="19"/>
      <w:r w:rsidDel="00000000" w:rsidR="00000000" w:rsidRPr="00000000">
        <w:rPr>
          <w:rtl w:val="0"/>
        </w:rPr>
        <w:t xml:space="preserve">Prizes - getting prizes aligned sooner, form a team for this with BOD, Contest Coordinators and Tech School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bookmarkStart w:colFirst="0" w:colLast="0" w:name="_heading=h.l4nmgi7122nq" w:id="20"/>
      <w:bookmarkEnd w:id="20"/>
      <w:r w:rsidDel="00000000" w:rsidR="00000000" w:rsidRPr="00000000">
        <w:rPr>
          <w:rtl w:val="0"/>
        </w:rPr>
        <w:t xml:space="preserve">Review Sponsorship Package and consider adding in something similar to a Foundation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numPr>
          <w:ilvl w:val="4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360"/>
        <w:jc w:val="left"/>
        <w:rPr>
          <w:u w:val="none"/>
        </w:rPr>
      </w:pPr>
      <w:bookmarkStart w:colFirst="0" w:colLast="0" w:name="_heading=h.7qzrg7sn5m29" w:id="21"/>
      <w:bookmarkEnd w:id="21"/>
      <w:r w:rsidDel="00000000" w:rsidR="00000000" w:rsidRPr="00000000">
        <w:rPr>
          <w:rtl w:val="0"/>
        </w:rPr>
        <w:t xml:space="preserve">Potentially having Sponsors have a meeting/introduction to the business that they are most interested in and making it required for students to attend before their competition.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bookmarkStart w:colFirst="0" w:colLast="0" w:name="_heading=h.h8gf5g7moeue" w:id="22"/>
      <w:bookmarkEnd w:id="22"/>
      <w:r w:rsidDel="00000000" w:rsidR="00000000" w:rsidRPr="00000000">
        <w:rPr>
          <w:rtl w:val="0"/>
        </w:rPr>
        <w:t xml:space="preserve">Open an online South Dakota State apparel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bookmarkStart w:colFirst="0" w:colLast="0" w:name="_heading=h.5pc8e9tabzem" w:id="23"/>
      <w:bookmarkEnd w:id="23"/>
      <w:r w:rsidDel="00000000" w:rsidR="00000000" w:rsidRPr="00000000">
        <w:rPr>
          <w:rtl w:val="0"/>
        </w:rPr>
        <w:t xml:space="preserve">Look into seeing if there are any grants that can help SD SkillsUSA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bookmarkStart w:colFirst="0" w:colLast="0" w:name="_heading=h.hzt1apfpr9ru" w:id="24"/>
      <w:bookmarkEnd w:id="24"/>
      <w:r w:rsidDel="00000000" w:rsidR="00000000" w:rsidRPr="00000000">
        <w:rPr>
          <w:rtl w:val="0"/>
        </w:rPr>
        <w:t xml:space="preserve">Fall Event to help increase revenue and sponsorship opportunities.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bookmarkStart w:colFirst="0" w:colLast="0" w:name="_heading=h.9sy45yge1lob" w:id="25"/>
      <w:bookmarkEnd w:id="25"/>
      <w:r w:rsidDel="00000000" w:rsidR="00000000" w:rsidRPr="00000000">
        <w:rPr>
          <w:rtl w:val="0"/>
        </w:rPr>
        <w:t xml:space="preserve">Fall Leadership Event--Tuesday, October 28 @ LATC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bookmarkStart w:colFirst="0" w:colLast="0" w:name="_heading=h.m0o7u012d4k9" w:id="26"/>
      <w:bookmarkEnd w:id="26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Sessions—Advisor training, Speaker, Team Competition, Tour, Business &amp; Industry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bookmarkStart w:colFirst="0" w:colLast="0" w:name="_heading=h.74m0s5eamsh8" w:id="27"/>
      <w:bookmarkEnd w:id="27"/>
      <w:r w:rsidDel="00000000" w:rsidR="00000000" w:rsidRPr="00000000">
        <w:rPr>
          <w:rtl w:val="0"/>
        </w:rPr>
        <w:t xml:space="preserve">Teach about Competitions both for Advisors and Students, build something with tech standards and present to judges, Resume/Job Interview Session, Interview Bootcamp,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bookmarkStart w:colFirst="0" w:colLast="0" w:name="_heading=h.xbouvqanwwk2" w:id="28"/>
      <w:bookmarkEnd w:id="28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Costs—Lunch, Materials, Prizes, Swag </w:t>
        <w:tab/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Other Discussion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after="0" w:line="25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Next Meeting - August 11th 10:00 AM/9:00 AM MST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Adjournment </w:t>
        <w:tab/>
        <w:tab/>
        <w:tab/>
        <w:tab/>
      </w:r>
      <w:r w:rsidDel="00000000" w:rsidR="00000000" w:rsidRPr="00000000">
        <w:rPr>
          <w:color w:val="ff0000"/>
          <w:rtl w:val="0"/>
        </w:rPr>
        <w:tab/>
        <w:tab/>
      </w:r>
      <w:r w:rsidDel="00000000" w:rsidR="00000000" w:rsidRPr="00000000">
        <w:rPr>
          <w:color w:val="cc0000"/>
          <w:rtl w:val="0"/>
        </w:rPr>
        <w:t xml:space="preserve">Meeting Adjourned by Nikki Mark at 10</w:t>
      </w:r>
      <w:r w:rsidDel="00000000" w:rsidR="00000000" w:rsidRPr="00000000">
        <w:rPr>
          <w:b w:val="1"/>
          <w:color w:val="cc0000"/>
          <w:rtl w:val="0"/>
        </w:rPr>
        <w:t xml:space="preserve">:</w:t>
      </w:r>
      <w:r w:rsidDel="00000000" w:rsidR="00000000" w:rsidRPr="00000000">
        <w:rPr>
          <w:color w:val="cc0000"/>
          <w:rtl w:val="0"/>
        </w:rPr>
        <w:t xml:space="preserve">48 AM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 Black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18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b w:val="1"/>
        <w:color w:val="00000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Calibri" w:cs="Calibri" w:eastAsia="Calibri" w:hAnsi="Calibri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ascii="Calibri" w:cs="Calibri" w:eastAsia="Calibri" w:hAnsi="Calibri"/>
      </w:rPr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6D5246"/>
    <w:pPr>
      <w:ind w:left="720"/>
      <w:contextualSpacing w:val="1"/>
    </w:pPr>
  </w:style>
  <w:style w:type="paragraph" w:styleId="Default" w:customStyle="1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94E4F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semiHidden w:val="1"/>
    <w:unhideWhenUsed w:val="1"/>
    <w:rsid w:val="003E33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Z2Yi/x/0QY/ozNuPV3cXT8MjkQ==">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2025-07-10T16:25:00Z</dcterms:created>
  <dc:creator>Nikki.Mark</dc:creator>
</cp:coreProperties>
</file>